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2C4E6" w14:textId="2EA37D60" w:rsidR="006B6CBD" w:rsidRPr="0083473F" w:rsidRDefault="006B6CBD" w:rsidP="006B6CBD">
      <w:pPr>
        <w:jc w:val="left"/>
        <w:rPr>
          <w:rFonts w:ascii="HG丸ｺﾞｼｯｸM-PRO" w:eastAsia="HG丸ｺﾞｼｯｸM-PRO" w:hint="eastAsia"/>
          <w:color w:val="FF33CC"/>
          <w:sz w:val="24"/>
        </w:rPr>
      </w:pPr>
    </w:p>
    <w:p w14:paraId="1BD88C5D" w14:textId="77777777" w:rsidR="006B6CBD" w:rsidRPr="00742548" w:rsidRDefault="006B6CBD" w:rsidP="006B6CBD">
      <w:pPr>
        <w:jc w:val="center"/>
        <w:rPr>
          <w:rFonts w:ascii="HG丸ｺﾞｼｯｸM-PRO" w:eastAsia="HG丸ｺﾞｼｯｸM-PRO"/>
        </w:rPr>
      </w:pPr>
    </w:p>
    <w:p w14:paraId="1C405202" w14:textId="3C8BA022" w:rsidR="006B6CBD" w:rsidRDefault="00507C6F" w:rsidP="006B6CBD">
      <w:pPr>
        <w:jc w:val="center"/>
        <w:rPr>
          <w:rFonts w:ascii="HG丸ｺﾞｼｯｸM-PRO" w:eastAsia="HG丸ｺﾞｼｯｸM-PRO"/>
          <w:u w:val="single"/>
        </w:rPr>
      </w:pPr>
      <w:r w:rsidRPr="00507C6F">
        <w:rPr>
          <w:rFonts w:ascii="HG丸ｺﾞｼｯｸM-PRO" w:eastAsia="HG丸ｺﾞｼｯｸM-PRO" w:hint="eastAsia"/>
          <w:u w:val="single"/>
        </w:rPr>
        <w:t>2024年一般事業主行動計画</w:t>
      </w:r>
    </w:p>
    <w:p w14:paraId="189EFAFA" w14:textId="77777777" w:rsidR="00507C6F" w:rsidRPr="00742548" w:rsidRDefault="00507C6F" w:rsidP="006B6CBD">
      <w:pPr>
        <w:jc w:val="center"/>
        <w:rPr>
          <w:rFonts w:ascii="HG丸ｺﾞｼｯｸM-PRO" w:eastAsia="HG丸ｺﾞｼｯｸM-PRO" w:hint="eastAsia"/>
        </w:rPr>
      </w:pPr>
    </w:p>
    <w:p w14:paraId="6A96E16E" w14:textId="77777777" w:rsidR="006B6CBD" w:rsidRPr="00742548" w:rsidRDefault="006B6CBD" w:rsidP="006B6CBD">
      <w:pPr>
        <w:ind w:firstLineChars="100" w:firstLine="2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社</w:t>
      </w:r>
      <w:r w:rsidR="00880526">
        <w:rPr>
          <w:rFonts w:ascii="HG丸ｺﾞｼｯｸM-PRO" w:eastAsia="HG丸ｺﾞｼｯｸM-PRO" w:hint="eastAsia"/>
        </w:rPr>
        <w:t>員がその能力を発揮し、仕事と生活の調和を図り働きやすい雇用環境</w:t>
      </w:r>
      <w:r w:rsidRPr="00742548">
        <w:rPr>
          <w:rFonts w:ascii="HG丸ｺﾞｼｯｸM-PRO" w:eastAsia="HG丸ｺﾞｼｯｸM-PRO" w:hint="eastAsia"/>
        </w:rPr>
        <w:t>整備を行うため、次のように行動計画を策定する。</w:t>
      </w:r>
    </w:p>
    <w:p w14:paraId="39531679" w14:textId="77777777" w:rsidR="006B6CBD" w:rsidRPr="00742548" w:rsidRDefault="006B6CBD" w:rsidP="006B6CBD">
      <w:pPr>
        <w:jc w:val="center"/>
        <w:rPr>
          <w:rFonts w:ascii="HG丸ｺﾞｼｯｸM-PRO" w:eastAsia="HG丸ｺﾞｼｯｸM-PRO"/>
        </w:rPr>
      </w:pPr>
    </w:p>
    <w:p w14:paraId="4391EDCF" w14:textId="0FEB5305"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１．計画期間　</w:t>
      </w:r>
      <w:r w:rsidR="00507C6F">
        <w:rPr>
          <w:rFonts w:ascii="HG丸ｺﾞｼｯｸM-PRO" w:eastAsia="HG丸ｺﾞｼｯｸM-PRO" w:hint="eastAsia"/>
        </w:rPr>
        <w:t>2024</w:t>
      </w:r>
      <w:r w:rsidRPr="00742548">
        <w:rPr>
          <w:rFonts w:ascii="HG丸ｺﾞｼｯｸM-PRO" w:eastAsia="HG丸ｺﾞｼｯｸM-PRO" w:hint="eastAsia"/>
        </w:rPr>
        <w:t>年</w:t>
      </w:r>
      <w:r w:rsidR="00507C6F">
        <w:rPr>
          <w:rFonts w:ascii="HG丸ｺﾞｼｯｸM-PRO" w:eastAsia="HG丸ｺﾞｼｯｸM-PRO" w:hint="eastAsia"/>
        </w:rPr>
        <w:t>7</w:t>
      </w:r>
      <w:r w:rsidRPr="00742548">
        <w:rPr>
          <w:rFonts w:ascii="HG丸ｺﾞｼｯｸM-PRO" w:eastAsia="HG丸ｺﾞｼｯｸM-PRO" w:hint="eastAsia"/>
        </w:rPr>
        <w:t>月</w:t>
      </w:r>
      <w:r w:rsidR="00507C6F">
        <w:rPr>
          <w:rFonts w:ascii="HG丸ｺﾞｼｯｸM-PRO" w:eastAsia="HG丸ｺﾞｼｯｸM-PRO" w:hint="eastAsia"/>
        </w:rPr>
        <w:t>1</w:t>
      </w:r>
      <w:r w:rsidRPr="00742548">
        <w:rPr>
          <w:rFonts w:ascii="HG丸ｺﾞｼｯｸM-PRO" w:eastAsia="HG丸ｺﾞｼｯｸM-PRO" w:hint="eastAsia"/>
        </w:rPr>
        <w:t>日～</w:t>
      </w:r>
      <w:r>
        <w:rPr>
          <w:rFonts w:ascii="HG丸ｺﾞｼｯｸM-PRO" w:eastAsia="HG丸ｺﾞｼｯｸM-PRO" w:hint="eastAsia"/>
        </w:rPr>
        <w:t xml:space="preserve">　</w:t>
      </w:r>
      <w:r w:rsidR="00507C6F">
        <w:rPr>
          <w:rFonts w:ascii="HG丸ｺﾞｼｯｸM-PRO" w:eastAsia="HG丸ｺﾞｼｯｸM-PRO" w:hint="eastAsia"/>
        </w:rPr>
        <w:t>2027</w:t>
      </w:r>
      <w:r w:rsidRPr="00742548">
        <w:rPr>
          <w:rFonts w:ascii="HG丸ｺﾞｼｯｸM-PRO" w:eastAsia="HG丸ｺﾞｼｯｸM-PRO" w:hint="eastAsia"/>
        </w:rPr>
        <w:t>年</w:t>
      </w:r>
      <w:r w:rsidR="00507C6F">
        <w:rPr>
          <w:rFonts w:ascii="HG丸ｺﾞｼｯｸM-PRO" w:eastAsia="HG丸ｺﾞｼｯｸM-PRO" w:hint="eastAsia"/>
        </w:rPr>
        <w:t>6</w:t>
      </w:r>
      <w:r w:rsidRPr="00742548">
        <w:rPr>
          <w:rFonts w:ascii="HG丸ｺﾞｼｯｸM-PRO" w:eastAsia="HG丸ｺﾞｼｯｸM-PRO" w:hint="eastAsia"/>
        </w:rPr>
        <w:t>月</w:t>
      </w:r>
      <w:r w:rsidR="00507C6F">
        <w:rPr>
          <w:rFonts w:ascii="HG丸ｺﾞｼｯｸM-PRO" w:eastAsia="HG丸ｺﾞｼｯｸM-PRO" w:hint="eastAsia"/>
        </w:rPr>
        <w:t>30</w:t>
      </w:r>
      <w:r w:rsidRPr="00742548">
        <w:rPr>
          <w:rFonts w:ascii="HG丸ｺﾞｼｯｸM-PRO" w:eastAsia="HG丸ｺﾞｼｯｸM-PRO" w:hint="eastAsia"/>
        </w:rPr>
        <w:t>日までの</w:t>
      </w:r>
      <w:r w:rsidR="00507C6F">
        <w:rPr>
          <w:rFonts w:ascii="HG丸ｺﾞｼｯｸM-PRO" w:eastAsia="HG丸ｺﾞｼｯｸM-PRO" w:hint="eastAsia"/>
        </w:rPr>
        <w:t>3</w:t>
      </w:r>
      <w:r w:rsidRPr="00742548">
        <w:rPr>
          <w:rFonts w:ascii="HG丸ｺﾞｼｯｸM-PRO" w:eastAsia="HG丸ｺﾞｼｯｸM-PRO" w:hint="eastAsia"/>
        </w:rPr>
        <w:t>年間</w:t>
      </w:r>
    </w:p>
    <w:p w14:paraId="505CED79" w14:textId="77777777"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２．内容</w:t>
      </w:r>
    </w:p>
    <w:p w14:paraId="180F1B8B" w14:textId="77777777" w:rsidR="006B6CBD" w:rsidRPr="00742548" w:rsidRDefault="006B6CBD" w:rsidP="006B6CB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7C40" wp14:editId="31399EE2">
                <wp:simplePos x="0" y="0"/>
                <wp:positionH relativeFrom="column">
                  <wp:posOffset>43815</wp:posOffset>
                </wp:positionH>
                <wp:positionV relativeFrom="paragraph">
                  <wp:posOffset>164796</wp:posOffset>
                </wp:positionV>
                <wp:extent cx="5257800" cy="474840"/>
                <wp:effectExtent l="0" t="0" r="19050" b="20955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7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748B4" w14:textId="115143DE" w:rsidR="006B6CBD" w:rsidRPr="000C7B75" w:rsidRDefault="006B6CBD" w:rsidP="006B6CBD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目標１：</w:t>
                            </w:r>
                            <w:r w:rsidR="00507C6F">
                              <w:rPr>
                                <w:rFonts w:ascii="HG丸ｺﾞｼｯｸM-PRO" w:eastAsia="HG丸ｺﾞｼｯｸM-PRO" w:hint="eastAsia"/>
                              </w:rPr>
                              <w:t>管理職者における女性労働者の割合を23%以上にする</w:t>
                            </w:r>
                          </w:p>
                          <w:p w14:paraId="1B2CD5B1" w14:textId="77777777" w:rsidR="006B6CBD" w:rsidRPr="008F7801" w:rsidRDefault="006B6CBD" w:rsidP="006B6C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67C40" id="Rectangle 6" o:spid="_x0000_s1026" style="position:absolute;left:0;text-align:left;margin-left:3.45pt;margin-top:13pt;width:414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">
                <v:textbox inset="5.85pt,.7pt,5.85pt,.7pt">
                  <w:txbxContent>
                    <w:p w14:paraId="207748B4" w14:textId="115143DE" w:rsidR="006B6CBD" w:rsidRPr="000C7B75" w:rsidRDefault="006B6CBD" w:rsidP="006B6CBD">
                      <w:pPr>
                        <w:ind w:leftChars="100" w:left="1050" w:hangingChars="400" w:hanging="840"/>
                        <w:rPr>
                          <w:rFonts w:ascii="HG丸ｺﾞｼｯｸM-PRO" w:eastAsia="HG丸ｺﾞｼｯｸM-PRO" w:hint="eastAsia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目標１：</w:t>
                      </w:r>
                      <w:r w:rsidR="00507C6F">
                        <w:rPr>
                          <w:rFonts w:ascii="HG丸ｺﾞｼｯｸM-PRO" w:eastAsia="HG丸ｺﾞｼｯｸM-PRO" w:hint="eastAsia"/>
                        </w:rPr>
                        <w:t>管理職者における女性労働者の割合を23%以上にする</w:t>
                      </w:r>
                    </w:p>
                    <w:p w14:paraId="1B2CD5B1" w14:textId="77777777" w:rsidR="006B6CBD" w:rsidRPr="008F7801" w:rsidRDefault="006B6CBD" w:rsidP="006B6CBD"/>
                  </w:txbxContent>
                </v:textbox>
              </v:rect>
            </w:pict>
          </mc:Fallback>
        </mc:AlternateContent>
      </w:r>
    </w:p>
    <w:p w14:paraId="16A05C25" w14:textId="77777777" w:rsidR="006B6CBD" w:rsidRPr="00742548" w:rsidRDefault="006B6CBD" w:rsidP="006B6CBD">
      <w:pPr>
        <w:jc w:val="center"/>
        <w:rPr>
          <w:rFonts w:ascii="HG丸ｺﾞｼｯｸM-PRO" w:eastAsia="HG丸ｺﾞｼｯｸM-PRO"/>
        </w:rPr>
      </w:pPr>
    </w:p>
    <w:p w14:paraId="20FBB735" w14:textId="77777777" w:rsidR="006B6CBD" w:rsidRDefault="006B6CBD" w:rsidP="006B6CBD">
      <w:pPr>
        <w:rPr>
          <w:rFonts w:ascii="HG丸ｺﾞｼｯｸM-PRO" w:eastAsia="HG丸ｺﾞｼｯｸM-PRO"/>
        </w:rPr>
      </w:pPr>
    </w:p>
    <w:p w14:paraId="73B035D5" w14:textId="77777777"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7DCF2504" w14:textId="2A2A5222" w:rsidR="00507C6F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</w:t>
      </w:r>
      <w:r w:rsidR="00507C6F">
        <w:rPr>
          <w:rFonts w:ascii="HG丸ｺﾞｼｯｸM-PRO" w:eastAsia="HG丸ｺﾞｼｯｸM-PRO" w:hint="eastAsia"/>
        </w:rPr>
        <w:t>2024</w:t>
      </w:r>
      <w:r w:rsidRPr="00742548">
        <w:rPr>
          <w:rFonts w:ascii="HG丸ｺﾞｼｯｸM-PRO" w:eastAsia="HG丸ｺﾞｼｯｸM-PRO" w:hint="eastAsia"/>
        </w:rPr>
        <w:t>年</w:t>
      </w:r>
      <w:r w:rsidR="00507C6F">
        <w:rPr>
          <w:rFonts w:ascii="HG丸ｺﾞｼｯｸM-PRO" w:eastAsia="HG丸ｺﾞｼｯｸM-PRO" w:hint="eastAsia"/>
        </w:rPr>
        <w:t>7</w:t>
      </w:r>
      <w:r w:rsidRPr="00742548">
        <w:rPr>
          <w:rFonts w:ascii="HG丸ｺﾞｼｯｸM-PRO" w:eastAsia="HG丸ｺﾞｼｯｸM-PRO" w:hint="eastAsia"/>
        </w:rPr>
        <w:t xml:space="preserve">月～　</w:t>
      </w:r>
      <w:r w:rsidR="00507C6F">
        <w:rPr>
          <w:rFonts w:ascii="HG丸ｺﾞｼｯｸM-PRO" w:eastAsia="HG丸ｺﾞｼｯｸM-PRO" w:hint="eastAsia"/>
        </w:rPr>
        <w:t>研修を実施して学ぶ機会を創出する</w:t>
      </w:r>
    </w:p>
    <w:p w14:paraId="2101C438" w14:textId="5F002BA5" w:rsidR="00507C6F" w:rsidRPr="00507C6F" w:rsidRDefault="00507C6F" w:rsidP="00507C6F">
      <w:pPr>
        <w:ind w:left="2520" w:hangingChars="1200" w:hanging="25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</w:t>
      </w: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2024</w:t>
      </w:r>
      <w:r w:rsidRPr="00742548">
        <w:rPr>
          <w:rFonts w:ascii="HG丸ｺﾞｼｯｸM-PRO" w:eastAsia="HG丸ｺﾞｼｯｸM-PRO" w:hint="eastAsia"/>
        </w:rPr>
        <w:t>年</w:t>
      </w:r>
      <w:r>
        <w:rPr>
          <w:rFonts w:ascii="HG丸ｺﾞｼｯｸM-PRO" w:eastAsia="HG丸ｺﾞｼｯｸM-PRO" w:hint="eastAsia"/>
        </w:rPr>
        <w:t>9</w:t>
      </w:r>
      <w:r w:rsidRPr="00742548">
        <w:rPr>
          <w:rFonts w:ascii="HG丸ｺﾞｼｯｸM-PRO" w:eastAsia="HG丸ｺﾞｼｯｸM-PRO" w:hint="eastAsia"/>
        </w:rPr>
        <w:t xml:space="preserve">月～　</w:t>
      </w:r>
      <w:r>
        <w:rPr>
          <w:rFonts w:ascii="HG丸ｺﾞｼｯｸM-PRO" w:eastAsia="HG丸ｺﾞｼｯｸM-PRO" w:hint="eastAsia"/>
        </w:rPr>
        <w:t>人事評価項目を見直し、習得しているスキルの数を重視する評価方法とする</w:t>
      </w:r>
    </w:p>
    <w:p w14:paraId="4BF412BA" w14:textId="77777777" w:rsidR="006B6CBD" w:rsidRPr="00507C6F" w:rsidRDefault="006B6CBD" w:rsidP="006B6CBD">
      <w:pPr>
        <w:ind w:firstLineChars="1200" w:firstLine="2520"/>
        <w:rPr>
          <w:rFonts w:ascii="HG丸ｺﾞｼｯｸM-PRO" w:eastAsia="HG丸ｺﾞｼｯｸM-PRO"/>
        </w:rPr>
      </w:pPr>
    </w:p>
    <w:p w14:paraId="6D7F5670" w14:textId="77777777" w:rsidR="006B6CBD" w:rsidRPr="00742548" w:rsidRDefault="006B6CBD" w:rsidP="006B6CB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112DB" wp14:editId="7A8D0B5C">
                <wp:simplePos x="0" y="0"/>
                <wp:positionH relativeFrom="column">
                  <wp:posOffset>45720</wp:posOffset>
                </wp:positionH>
                <wp:positionV relativeFrom="paragraph">
                  <wp:posOffset>167005</wp:posOffset>
                </wp:positionV>
                <wp:extent cx="5257800" cy="474980"/>
                <wp:effectExtent l="0" t="0" r="19050" b="2032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C462A" w14:textId="55297F2F" w:rsidR="006B6CBD" w:rsidRPr="000C7B75" w:rsidRDefault="006B6CBD" w:rsidP="00507C6F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目標２：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="00507C6F">
                              <w:rPr>
                                <w:rFonts w:ascii="HG丸ｺﾞｼｯｸM-PRO" w:eastAsia="HG丸ｺﾞｼｯｸM-PRO" w:hint="eastAsia"/>
                              </w:rPr>
                              <w:t>男女とも平均勤続年数を9年以上とする</w:t>
                            </w:r>
                          </w:p>
                          <w:p w14:paraId="7D3CAAFF" w14:textId="77777777" w:rsidR="006B6CBD" w:rsidRPr="006F39DA" w:rsidRDefault="006B6CBD" w:rsidP="006B6CBD">
                            <w:pPr>
                              <w:ind w:leftChars="100" w:left="1050" w:hangingChars="400" w:hanging="840"/>
                            </w:pPr>
                          </w:p>
                          <w:p w14:paraId="1B78EE80" w14:textId="77777777" w:rsidR="006B6CBD" w:rsidRPr="004C2303" w:rsidRDefault="006B6CBD" w:rsidP="006B6C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112DB" id="Rectangle 7" o:spid="_x0000_s1027" style="position:absolute;left:0;text-align:left;margin-left:3.6pt;margin-top:13.15pt;width:414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">
                <v:textbox inset="5.85pt,.7pt,5.85pt,.7pt">
                  <w:txbxContent>
                    <w:p w14:paraId="639C462A" w14:textId="55297F2F" w:rsidR="006B6CBD" w:rsidRPr="000C7B75" w:rsidRDefault="006B6CBD" w:rsidP="00507C6F">
                      <w:pPr>
                        <w:ind w:leftChars="100" w:left="1050" w:hangingChars="400" w:hanging="840"/>
                        <w:rPr>
                          <w:rFonts w:ascii="HG丸ｺﾞｼｯｸM-PRO" w:eastAsia="HG丸ｺﾞｼｯｸM-PRO" w:hint="eastAsia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目標２：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="00507C6F">
                        <w:rPr>
                          <w:rFonts w:ascii="HG丸ｺﾞｼｯｸM-PRO" w:eastAsia="HG丸ｺﾞｼｯｸM-PRO" w:hint="eastAsia"/>
                        </w:rPr>
                        <w:t>男女とも平均勤続年数を9年以上とする</w:t>
                      </w:r>
                    </w:p>
                    <w:p w14:paraId="7D3CAAFF" w14:textId="77777777" w:rsidR="006B6CBD" w:rsidRPr="006F39DA" w:rsidRDefault="006B6CBD" w:rsidP="006B6CBD">
                      <w:pPr>
                        <w:ind w:leftChars="100" w:left="1050" w:hangingChars="400" w:hanging="840"/>
                      </w:pPr>
                    </w:p>
                    <w:p w14:paraId="1B78EE80" w14:textId="77777777" w:rsidR="006B6CBD" w:rsidRPr="004C2303" w:rsidRDefault="006B6CBD" w:rsidP="006B6CBD"/>
                  </w:txbxContent>
                </v:textbox>
              </v:rect>
            </w:pict>
          </mc:Fallback>
        </mc:AlternateContent>
      </w:r>
    </w:p>
    <w:p w14:paraId="492403F8" w14:textId="77777777" w:rsidR="006B6CBD" w:rsidRPr="00742548" w:rsidRDefault="006B6CBD" w:rsidP="006B6CBD">
      <w:pPr>
        <w:rPr>
          <w:rFonts w:ascii="HG丸ｺﾞｼｯｸM-PRO" w:eastAsia="HG丸ｺﾞｼｯｸM-PRO"/>
        </w:rPr>
      </w:pPr>
    </w:p>
    <w:p w14:paraId="05B90F8C" w14:textId="77777777" w:rsidR="006B6CBD" w:rsidRDefault="006B6CBD" w:rsidP="006B6CBD">
      <w:pPr>
        <w:rPr>
          <w:rFonts w:ascii="HG丸ｺﾞｼｯｸM-PRO" w:eastAsia="HG丸ｺﾞｼｯｸM-PRO"/>
        </w:rPr>
      </w:pPr>
    </w:p>
    <w:p w14:paraId="27962828" w14:textId="77777777"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468F4625" w14:textId="747CC24D"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</w:t>
      </w:r>
      <w:r w:rsidR="00507C6F">
        <w:rPr>
          <w:rFonts w:ascii="HG丸ｺﾞｼｯｸM-PRO" w:eastAsia="HG丸ｺﾞｼｯｸM-PRO" w:hint="eastAsia"/>
        </w:rPr>
        <w:t>2024</w:t>
      </w:r>
      <w:r w:rsidRPr="00742548">
        <w:rPr>
          <w:rFonts w:ascii="HG丸ｺﾞｼｯｸM-PRO" w:eastAsia="HG丸ｺﾞｼｯｸM-PRO" w:hint="eastAsia"/>
        </w:rPr>
        <w:t>年</w:t>
      </w:r>
      <w:r w:rsidR="00507C6F">
        <w:rPr>
          <w:rFonts w:ascii="HG丸ｺﾞｼｯｸM-PRO" w:eastAsia="HG丸ｺﾞｼｯｸM-PRO" w:hint="eastAsia"/>
        </w:rPr>
        <w:t>7</w:t>
      </w:r>
      <w:r w:rsidRPr="00742548">
        <w:rPr>
          <w:rFonts w:ascii="HG丸ｺﾞｼｯｸM-PRO" w:eastAsia="HG丸ｺﾞｼｯｸM-PRO" w:hint="eastAsia"/>
        </w:rPr>
        <w:t xml:space="preserve">月～　</w:t>
      </w:r>
      <w:r w:rsidR="00507C6F">
        <w:rPr>
          <w:rFonts w:ascii="HG丸ｺﾞｼｯｸM-PRO" w:eastAsia="HG丸ｺﾞｼｯｸM-PRO" w:hint="eastAsia"/>
        </w:rPr>
        <w:t>パートアルバイトのスタッフを正社員転換するよう促す</w:t>
      </w:r>
    </w:p>
    <w:p w14:paraId="0182DB74" w14:textId="00A7AF6D" w:rsidR="006B6CBD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</w:t>
      </w:r>
      <w:r w:rsidR="00507C6F">
        <w:rPr>
          <w:rFonts w:ascii="HG丸ｺﾞｼｯｸM-PRO" w:eastAsia="HG丸ｺﾞｼｯｸM-PRO" w:hint="eastAsia"/>
        </w:rPr>
        <w:t>2024</w:t>
      </w:r>
      <w:r w:rsidRPr="00742548">
        <w:rPr>
          <w:rFonts w:ascii="HG丸ｺﾞｼｯｸM-PRO" w:eastAsia="HG丸ｺﾞｼｯｸM-PRO" w:hint="eastAsia"/>
        </w:rPr>
        <w:t>年</w:t>
      </w:r>
      <w:r w:rsidR="00507C6F">
        <w:rPr>
          <w:rFonts w:ascii="HG丸ｺﾞｼｯｸM-PRO" w:eastAsia="HG丸ｺﾞｼｯｸM-PRO" w:hint="eastAsia"/>
        </w:rPr>
        <w:t>7</w:t>
      </w:r>
      <w:r w:rsidRPr="00742548">
        <w:rPr>
          <w:rFonts w:ascii="HG丸ｺﾞｼｯｸM-PRO" w:eastAsia="HG丸ｺﾞｼｯｸM-PRO" w:hint="eastAsia"/>
        </w:rPr>
        <w:t xml:space="preserve">月～　</w:t>
      </w:r>
      <w:r w:rsidR="00507C6F">
        <w:rPr>
          <w:rFonts w:ascii="HG丸ｺﾞｼｯｸM-PRO" w:eastAsia="HG丸ｺﾞｼｯｸM-PRO" w:hint="eastAsia"/>
        </w:rPr>
        <w:t>有給休暇取得を、呼びかけやシフト組みの工夫によって促進する</w:t>
      </w:r>
    </w:p>
    <w:p w14:paraId="142994BC" w14:textId="77777777" w:rsidR="006B6CBD" w:rsidRDefault="006B6CBD" w:rsidP="006B6CBD">
      <w:pPr>
        <w:rPr>
          <w:rFonts w:ascii="HG丸ｺﾞｼｯｸM-PRO" w:eastAsia="HG丸ｺﾞｼｯｸM-PRO"/>
        </w:rPr>
      </w:pPr>
    </w:p>
    <w:p w14:paraId="3B851E41" w14:textId="77777777" w:rsidR="0083473F" w:rsidRPr="006B6CBD" w:rsidRDefault="0083473F" w:rsidP="006B6CBD"/>
    <w:sectPr w:rsidR="0083473F" w:rsidRPr="006B6CBD" w:rsidSect="00504D5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791F1" w14:textId="77777777" w:rsidR="00533C89" w:rsidRDefault="00533C89">
      <w:r>
        <w:separator/>
      </w:r>
    </w:p>
  </w:endnote>
  <w:endnote w:type="continuationSeparator" w:id="0">
    <w:p w14:paraId="245EF218" w14:textId="77777777" w:rsidR="00533C89" w:rsidRDefault="0053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F1F15" w14:textId="77777777"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2C83102" w14:textId="77777777"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C7BB6" w14:textId="77777777" w:rsidR="00533C89" w:rsidRDefault="00533C89">
      <w:r>
        <w:separator/>
      </w:r>
    </w:p>
  </w:footnote>
  <w:footnote w:type="continuationSeparator" w:id="0">
    <w:p w14:paraId="1E0EAF6F" w14:textId="77777777" w:rsidR="00533C89" w:rsidRDefault="00533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68"/>
    <w:rsid w:val="00012D40"/>
    <w:rsid w:val="00013EEC"/>
    <w:rsid w:val="0006425C"/>
    <w:rsid w:val="00077111"/>
    <w:rsid w:val="000860D4"/>
    <w:rsid w:val="000978CD"/>
    <w:rsid w:val="000A0A79"/>
    <w:rsid w:val="000B5AFD"/>
    <w:rsid w:val="000B7290"/>
    <w:rsid w:val="000C5439"/>
    <w:rsid w:val="000C7B75"/>
    <w:rsid w:val="000F19AC"/>
    <w:rsid w:val="00117BB1"/>
    <w:rsid w:val="00120304"/>
    <w:rsid w:val="001416D2"/>
    <w:rsid w:val="00174236"/>
    <w:rsid w:val="00190C20"/>
    <w:rsid w:val="001E2520"/>
    <w:rsid w:val="001F7110"/>
    <w:rsid w:val="00201BC9"/>
    <w:rsid w:val="00202C4B"/>
    <w:rsid w:val="00240800"/>
    <w:rsid w:val="00243526"/>
    <w:rsid w:val="002509AB"/>
    <w:rsid w:val="00257B1F"/>
    <w:rsid w:val="00262CDE"/>
    <w:rsid w:val="00263A42"/>
    <w:rsid w:val="002733CB"/>
    <w:rsid w:val="002814E6"/>
    <w:rsid w:val="00286E78"/>
    <w:rsid w:val="002B1347"/>
    <w:rsid w:val="002D74B1"/>
    <w:rsid w:val="00345A5B"/>
    <w:rsid w:val="00355A46"/>
    <w:rsid w:val="00360735"/>
    <w:rsid w:val="00396A57"/>
    <w:rsid w:val="003B416F"/>
    <w:rsid w:val="003C1EAE"/>
    <w:rsid w:val="003C403D"/>
    <w:rsid w:val="003F0F89"/>
    <w:rsid w:val="00403724"/>
    <w:rsid w:val="00412281"/>
    <w:rsid w:val="00416D5E"/>
    <w:rsid w:val="0042283A"/>
    <w:rsid w:val="00427CEA"/>
    <w:rsid w:val="004365FD"/>
    <w:rsid w:val="00486927"/>
    <w:rsid w:val="004A57D9"/>
    <w:rsid w:val="004A60D0"/>
    <w:rsid w:val="004C2303"/>
    <w:rsid w:val="004F1410"/>
    <w:rsid w:val="00504D5A"/>
    <w:rsid w:val="00507C6F"/>
    <w:rsid w:val="00510168"/>
    <w:rsid w:val="005324D3"/>
    <w:rsid w:val="00533C89"/>
    <w:rsid w:val="00545F09"/>
    <w:rsid w:val="00547BBA"/>
    <w:rsid w:val="00551559"/>
    <w:rsid w:val="005849CF"/>
    <w:rsid w:val="00585955"/>
    <w:rsid w:val="00593644"/>
    <w:rsid w:val="005C2C1B"/>
    <w:rsid w:val="005D0C13"/>
    <w:rsid w:val="005E064C"/>
    <w:rsid w:val="00603BF1"/>
    <w:rsid w:val="0061681D"/>
    <w:rsid w:val="006251EA"/>
    <w:rsid w:val="00627C04"/>
    <w:rsid w:val="0063126D"/>
    <w:rsid w:val="006616B1"/>
    <w:rsid w:val="006647F6"/>
    <w:rsid w:val="00686717"/>
    <w:rsid w:val="006A28D5"/>
    <w:rsid w:val="006A4AB6"/>
    <w:rsid w:val="006B6CBD"/>
    <w:rsid w:val="006D1AF6"/>
    <w:rsid w:val="006F39DA"/>
    <w:rsid w:val="006F4081"/>
    <w:rsid w:val="007250FB"/>
    <w:rsid w:val="00733BD4"/>
    <w:rsid w:val="00734F54"/>
    <w:rsid w:val="00742548"/>
    <w:rsid w:val="00761525"/>
    <w:rsid w:val="007A38B9"/>
    <w:rsid w:val="007F307A"/>
    <w:rsid w:val="00804096"/>
    <w:rsid w:val="00815FF5"/>
    <w:rsid w:val="0083473F"/>
    <w:rsid w:val="008367F6"/>
    <w:rsid w:val="00847742"/>
    <w:rsid w:val="00880526"/>
    <w:rsid w:val="00886915"/>
    <w:rsid w:val="008937AF"/>
    <w:rsid w:val="008975D6"/>
    <w:rsid w:val="008C2E21"/>
    <w:rsid w:val="008D6102"/>
    <w:rsid w:val="008E407B"/>
    <w:rsid w:val="008F0F57"/>
    <w:rsid w:val="008F5C98"/>
    <w:rsid w:val="009055D1"/>
    <w:rsid w:val="009102F7"/>
    <w:rsid w:val="0091177F"/>
    <w:rsid w:val="00933630"/>
    <w:rsid w:val="009364A1"/>
    <w:rsid w:val="00952620"/>
    <w:rsid w:val="00962FB2"/>
    <w:rsid w:val="0096428C"/>
    <w:rsid w:val="00980F16"/>
    <w:rsid w:val="009A14AE"/>
    <w:rsid w:val="009A7975"/>
    <w:rsid w:val="009C0688"/>
    <w:rsid w:val="009C6C6E"/>
    <w:rsid w:val="009D7761"/>
    <w:rsid w:val="00A07430"/>
    <w:rsid w:val="00A113DE"/>
    <w:rsid w:val="00A36534"/>
    <w:rsid w:val="00A4548C"/>
    <w:rsid w:val="00A6755C"/>
    <w:rsid w:val="00A72AE2"/>
    <w:rsid w:val="00A81737"/>
    <w:rsid w:val="00A92759"/>
    <w:rsid w:val="00AA6BE2"/>
    <w:rsid w:val="00AC685F"/>
    <w:rsid w:val="00AD6FCA"/>
    <w:rsid w:val="00B14022"/>
    <w:rsid w:val="00B17F7C"/>
    <w:rsid w:val="00B50746"/>
    <w:rsid w:val="00B663CA"/>
    <w:rsid w:val="00B83BE9"/>
    <w:rsid w:val="00B93C5E"/>
    <w:rsid w:val="00B95D2E"/>
    <w:rsid w:val="00BB46E2"/>
    <w:rsid w:val="00BD2C1B"/>
    <w:rsid w:val="00BE0D0A"/>
    <w:rsid w:val="00BE6220"/>
    <w:rsid w:val="00C00926"/>
    <w:rsid w:val="00C12937"/>
    <w:rsid w:val="00C22789"/>
    <w:rsid w:val="00C3529F"/>
    <w:rsid w:val="00C613E1"/>
    <w:rsid w:val="00C86E15"/>
    <w:rsid w:val="00D155B4"/>
    <w:rsid w:val="00D50F2B"/>
    <w:rsid w:val="00D931F1"/>
    <w:rsid w:val="00DA01CA"/>
    <w:rsid w:val="00DB7E97"/>
    <w:rsid w:val="00DC7396"/>
    <w:rsid w:val="00DF05FD"/>
    <w:rsid w:val="00DF4B8D"/>
    <w:rsid w:val="00DF5532"/>
    <w:rsid w:val="00E03BB0"/>
    <w:rsid w:val="00E0425D"/>
    <w:rsid w:val="00E5458F"/>
    <w:rsid w:val="00E66AE0"/>
    <w:rsid w:val="00E751F8"/>
    <w:rsid w:val="00E9326D"/>
    <w:rsid w:val="00EA0F7A"/>
    <w:rsid w:val="00EB30C8"/>
    <w:rsid w:val="00EB33D4"/>
    <w:rsid w:val="00EB3B9F"/>
    <w:rsid w:val="00EC1024"/>
    <w:rsid w:val="00ED03E0"/>
    <w:rsid w:val="00F0414B"/>
    <w:rsid w:val="00F23114"/>
    <w:rsid w:val="00F25C7D"/>
    <w:rsid w:val="00F502AD"/>
    <w:rsid w:val="00F55A62"/>
    <w:rsid w:val="00F81747"/>
    <w:rsid w:val="00F84EAF"/>
    <w:rsid w:val="00F92115"/>
    <w:rsid w:val="00FB2E24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D29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AC090-F6BA-44DF-8516-115CE74F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2024-08-23T01:24:00Z</dcterms:created>
  <dcterms:modified xsi:type="dcterms:W3CDTF">2024-08-23T01:24:00Z</dcterms:modified>
</cp:coreProperties>
</file>